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04" w:rsidRPr="000A5A8F" w:rsidRDefault="00E37204" w:rsidP="00E37204">
      <w:pPr>
        <w:widowControl w:val="0"/>
        <w:tabs>
          <w:tab w:val="left" w:pos="973"/>
        </w:tabs>
        <w:ind w:left="5664" w:right="23"/>
        <w:jc w:val="both"/>
      </w:pPr>
      <w:r w:rsidRPr="000A5A8F">
        <w:t>Приложение</w:t>
      </w:r>
    </w:p>
    <w:p w:rsidR="00E37204" w:rsidRDefault="00E37204" w:rsidP="00E37204">
      <w:pPr>
        <w:widowControl w:val="0"/>
        <w:tabs>
          <w:tab w:val="left" w:pos="973"/>
        </w:tabs>
        <w:ind w:left="5664" w:right="23"/>
        <w:jc w:val="both"/>
      </w:pPr>
      <w:r>
        <w:t>к</w:t>
      </w:r>
      <w:r w:rsidRPr="000A5A8F">
        <w:t xml:space="preserve"> постановлению администрации </w:t>
      </w:r>
    </w:p>
    <w:p w:rsidR="00E37204" w:rsidRDefault="00E37204" w:rsidP="00E37204">
      <w:pPr>
        <w:widowControl w:val="0"/>
        <w:tabs>
          <w:tab w:val="left" w:pos="973"/>
        </w:tabs>
        <w:ind w:left="5664" w:right="23"/>
        <w:jc w:val="both"/>
      </w:pPr>
      <w:r w:rsidRPr="000A5A8F">
        <w:t xml:space="preserve">городского </w:t>
      </w:r>
      <w:r>
        <w:t>округа город Стерлитамак</w:t>
      </w:r>
    </w:p>
    <w:p w:rsidR="00E37204" w:rsidRPr="000A5A8F" w:rsidRDefault="00E37204" w:rsidP="00E37204">
      <w:pPr>
        <w:widowControl w:val="0"/>
        <w:tabs>
          <w:tab w:val="left" w:pos="973"/>
        </w:tabs>
        <w:ind w:left="5664" w:right="23"/>
        <w:jc w:val="both"/>
      </w:pPr>
      <w:r w:rsidRPr="000A5A8F">
        <w:t>Республики Башкортостан</w:t>
      </w:r>
    </w:p>
    <w:p w:rsidR="00E37204" w:rsidRPr="000A5A8F" w:rsidRDefault="00E37204" w:rsidP="00E37204">
      <w:pPr>
        <w:widowControl w:val="0"/>
        <w:tabs>
          <w:tab w:val="left" w:pos="973"/>
        </w:tabs>
        <w:ind w:left="5664" w:right="23"/>
        <w:jc w:val="both"/>
      </w:pPr>
      <w:r>
        <w:t>о</w:t>
      </w:r>
      <w:r w:rsidRPr="000A5A8F">
        <w:t>т</w:t>
      </w:r>
      <w:r>
        <w:t xml:space="preserve"> 26 ноября 2013 года № 2469</w:t>
      </w:r>
    </w:p>
    <w:p w:rsidR="00E37204" w:rsidRDefault="00E37204" w:rsidP="00E37204">
      <w:pPr>
        <w:widowControl w:val="0"/>
        <w:tabs>
          <w:tab w:val="left" w:pos="973"/>
        </w:tabs>
        <w:ind w:right="23"/>
        <w:jc w:val="both"/>
        <w:rPr>
          <w:b/>
          <w:sz w:val="28"/>
          <w:szCs w:val="28"/>
        </w:rPr>
      </w:pPr>
    </w:p>
    <w:p w:rsidR="00E37204" w:rsidRPr="000A5A8F" w:rsidRDefault="00E37204" w:rsidP="00E37204">
      <w:pPr>
        <w:widowControl w:val="0"/>
        <w:tabs>
          <w:tab w:val="left" w:pos="973"/>
        </w:tabs>
        <w:ind w:right="23"/>
        <w:jc w:val="both"/>
        <w:rPr>
          <w:sz w:val="28"/>
          <w:szCs w:val="28"/>
        </w:rPr>
      </w:pPr>
    </w:p>
    <w:p w:rsidR="00E37204" w:rsidRPr="000A5A8F" w:rsidRDefault="00E37204" w:rsidP="00E37204">
      <w:pPr>
        <w:widowControl w:val="0"/>
        <w:tabs>
          <w:tab w:val="left" w:pos="973"/>
        </w:tabs>
        <w:ind w:right="23"/>
        <w:jc w:val="both"/>
        <w:rPr>
          <w:sz w:val="28"/>
          <w:szCs w:val="28"/>
        </w:rPr>
      </w:pPr>
    </w:p>
    <w:p w:rsidR="00E37204" w:rsidRDefault="00E37204" w:rsidP="00E37204">
      <w:pPr>
        <w:widowControl w:val="0"/>
        <w:tabs>
          <w:tab w:val="left" w:pos="973"/>
        </w:tabs>
        <w:ind w:right="23"/>
        <w:jc w:val="center"/>
        <w:rPr>
          <w:sz w:val="28"/>
          <w:szCs w:val="28"/>
        </w:rPr>
      </w:pPr>
      <w:r w:rsidRPr="000A5A8F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работников муниципальных учреждений</w:t>
      </w:r>
    </w:p>
    <w:p w:rsidR="00E37204" w:rsidRDefault="00E37204" w:rsidP="00E37204">
      <w:pPr>
        <w:widowControl w:val="0"/>
        <w:tabs>
          <w:tab w:val="left" w:pos="973"/>
        </w:tabs>
        <w:ind w:right="23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48"/>
        <w:gridCol w:w="4364"/>
        <w:gridCol w:w="2506"/>
        <w:gridCol w:w="2506"/>
      </w:tblGrid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Муниципальные учреждения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Численность прочего персонала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Численность основного персонала (за исключением АУП)</w:t>
            </w: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Дошкольные учреждения МКУ «Отдел образования»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1549,0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2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Внешкольные учреждения МКУ «Отдел образования»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81,0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3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МАОУ МУК № 1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11,0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4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МАУ ДО «ИМЦ»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3,0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5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ХЭК при МКУ «Отдел образования»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18,0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6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ВПО «Отечество»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4,0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7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ЦБ при МКУ «Отдел образования»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8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МАОУ ДОД «ДЮШОР»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34,0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9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МАУК СИКМ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7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6</w:t>
            </w: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10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МБУ ДС «Стерлитамак-Арена»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21,0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11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МАУ «СГДК»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10,0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40,0</w:t>
            </w: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12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МАОУ ДОД «ДМШ № 1»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28,0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13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МАОУ ДОД «ДШИ»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13,0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14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МАОУ ДОД «ДМШ № 3»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9,0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15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МАОУ ДОД «ДХШ № 1»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24,0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16</w:t>
            </w: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</w:pPr>
            <w:r>
              <w:t>МБУ «ЦБС» г</w:t>
            </w:r>
            <w:proofErr w:type="gramStart"/>
            <w:r>
              <w:t>.С</w:t>
            </w:r>
            <w:proofErr w:type="gramEnd"/>
            <w:r>
              <w:t>терлитамак РБ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26,0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33,0</w:t>
            </w:r>
          </w:p>
        </w:tc>
      </w:tr>
      <w:tr w:rsidR="00E37204" w:rsidTr="001404EE">
        <w:tc>
          <w:tcPr>
            <w:tcW w:w="648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</w:p>
        </w:tc>
        <w:tc>
          <w:tcPr>
            <w:tcW w:w="4364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both"/>
            </w:pPr>
            <w:r>
              <w:t>Всего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1839,0</w:t>
            </w:r>
          </w:p>
        </w:tc>
        <w:tc>
          <w:tcPr>
            <w:tcW w:w="2506" w:type="dxa"/>
          </w:tcPr>
          <w:p w:rsidR="00E37204" w:rsidRPr="000A5A8F" w:rsidRDefault="00E37204" w:rsidP="001404EE">
            <w:pPr>
              <w:widowControl w:val="0"/>
              <w:tabs>
                <w:tab w:val="left" w:pos="973"/>
              </w:tabs>
              <w:ind w:right="23"/>
              <w:jc w:val="center"/>
            </w:pPr>
            <w:r>
              <w:t>79,0</w:t>
            </w:r>
          </w:p>
        </w:tc>
      </w:tr>
    </w:tbl>
    <w:p w:rsidR="00E37204" w:rsidRPr="000A5A8F" w:rsidRDefault="00E37204" w:rsidP="00E37204">
      <w:pPr>
        <w:widowControl w:val="0"/>
        <w:tabs>
          <w:tab w:val="left" w:pos="973"/>
        </w:tabs>
        <w:ind w:right="23"/>
        <w:jc w:val="both"/>
        <w:rPr>
          <w:sz w:val="28"/>
          <w:szCs w:val="28"/>
        </w:rPr>
      </w:pPr>
    </w:p>
    <w:p w:rsidR="00E37204" w:rsidRPr="000A5A8F" w:rsidRDefault="00E37204" w:rsidP="00E37204">
      <w:pPr>
        <w:widowControl w:val="0"/>
        <w:tabs>
          <w:tab w:val="left" w:pos="973"/>
        </w:tabs>
        <w:ind w:right="23"/>
        <w:jc w:val="both"/>
        <w:rPr>
          <w:sz w:val="28"/>
          <w:szCs w:val="28"/>
        </w:rPr>
      </w:pPr>
    </w:p>
    <w:p w:rsidR="00E37204" w:rsidRPr="000A5A8F" w:rsidRDefault="00E37204" w:rsidP="00E37204">
      <w:pPr>
        <w:widowControl w:val="0"/>
        <w:tabs>
          <w:tab w:val="left" w:pos="973"/>
        </w:tabs>
        <w:ind w:right="23"/>
        <w:jc w:val="both"/>
        <w:rPr>
          <w:sz w:val="28"/>
          <w:szCs w:val="28"/>
        </w:rPr>
      </w:pPr>
    </w:p>
    <w:p w:rsidR="00E37204" w:rsidRPr="0056576B" w:rsidRDefault="00E37204" w:rsidP="00E37204">
      <w:pPr>
        <w:widowControl w:val="0"/>
        <w:tabs>
          <w:tab w:val="left" w:pos="973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Р.Р.Мушарапов</w:t>
      </w:r>
    </w:p>
    <w:p w:rsidR="004B1D6A" w:rsidRDefault="004B1D6A"/>
    <w:sectPr w:rsidR="004B1D6A" w:rsidSect="00610EDF">
      <w:headerReference w:type="default" r:id="rId4"/>
      <w:pgSz w:w="11906" w:h="16838" w:code="9"/>
      <w:pgMar w:top="851" w:right="680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F0" w:rsidRDefault="00E37204">
    <w:pPr>
      <w:pStyle w:val="a3"/>
      <w:rPr>
        <w:sz w:val="20"/>
        <w:szCs w:val="20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204"/>
    <w:rsid w:val="004B1D6A"/>
    <w:rsid w:val="00541CA0"/>
    <w:rsid w:val="00995913"/>
    <w:rsid w:val="00E3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0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7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2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3720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Speciao</dc:creator>
  <cp:keywords/>
  <dc:description/>
  <cp:lastModifiedBy>Speciao</cp:lastModifiedBy>
  <cp:revision>1</cp:revision>
  <dcterms:created xsi:type="dcterms:W3CDTF">2013-12-02T10:39:00Z</dcterms:created>
  <dcterms:modified xsi:type="dcterms:W3CDTF">2013-12-02T10:40:00Z</dcterms:modified>
</cp:coreProperties>
</file>